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F694" w14:textId="77777777" w:rsidR="00BC472D" w:rsidRDefault="00BC472D" w:rsidP="00BC4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682D0972" wp14:editId="22D05706">
            <wp:extent cx="785495" cy="1465580"/>
            <wp:effectExtent l="0" t="0" r="0" b="0"/>
            <wp:docPr id="3" name="image1.jpg" descr="S:\SECRETARIA LEGISLATIVA 2019 a 2022\ALPB - Log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SECRETARIA LEGISLATIVA 2019 a 2022\ALPB - Logo 201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465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485E6" w14:textId="77777777" w:rsidR="00BC472D" w:rsidRDefault="00BC472D" w:rsidP="00BC47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CASA DE EPITÁCIO PESSOA</w:t>
      </w:r>
    </w:p>
    <w:p w14:paraId="6601A53D" w14:textId="77777777" w:rsidR="00BC472D" w:rsidRDefault="00BC472D" w:rsidP="00BC47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GABINETE DA PRESIDÊNCIA</w:t>
      </w:r>
    </w:p>
    <w:p w14:paraId="46253B94" w14:textId="77777777" w:rsidR="00367C68" w:rsidRDefault="00367C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B7050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074D8" w14:textId="40E798F8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Ofício nº</w:t>
      </w:r>
      <w:r w:rsidR="00BC4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51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2021/ALPB/GP          </w:t>
      </w:r>
    </w:p>
    <w:p w14:paraId="1B4F5CC3" w14:textId="31AA8060" w:rsidR="00367C68" w:rsidRDefault="000247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João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Pessoa,  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519">
        <w:rPr>
          <w:rFonts w:ascii="Times New Roman" w:eastAsia="Times New Roman" w:hAnsi="Times New Roman" w:cs="Times New Roman"/>
          <w:b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2021.</w:t>
      </w:r>
    </w:p>
    <w:p w14:paraId="4EA65398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1D53E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EA25C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78069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5FF94" w14:textId="77777777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Excelentíssimo Senhor</w:t>
      </w:r>
    </w:p>
    <w:p w14:paraId="1D1ABCE4" w14:textId="77777777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JOÃO AZEVÊDO LINS FILHO</w:t>
      </w:r>
    </w:p>
    <w:p w14:paraId="25CD2E80" w14:textId="77777777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Governador do Estado da Paraíba</w:t>
      </w:r>
    </w:p>
    <w:p w14:paraId="4B7DBCC4" w14:textId="77777777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Palácio da Redenção</w:t>
      </w:r>
    </w:p>
    <w:p w14:paraId="31BF83FF" w14:textId="77777777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Nesta</w:t>
      </w:r>
    </w:p>
    <w:p w14:paraId="1B378A7B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8570B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009F9" w14:textId="177FFD07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Assunto: Autógrafo nº /2021 - Projeto de Lei nº</w:t>
      </w:r>
      <w:r w:rsidR="00FA2519">
        <w:rPr>
          <w:rFonts w:ascii="Times New Roman" w:eastAsia="Times New Roman" w:hAnsi="Times New Roman" w:cs="Times New Roman"/>
          <w:b/>
          <w:sz w:val="24"/>
          <w:szCs w:val="24"/>
        </w:rPr>
        <w:t xml:space="preserve"> 3.173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/20</w:t>
      </w:r>
      <w:r w:rsidR="00FA251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1E4B9284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08B92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75407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F7147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97761" w14:textId="77777777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Senhor Governador,</w:t>
      </w:r>
    </w:p>
    <w:p w14:paraId="32F57BC3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9B22C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4FCA7" w14:textId="77777777" w:rsidR="00367C68" w:rsidRDefault="00367C6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D7521" w14:textId="56A21BEB" w:rsidR="00367C68" w:rsidRDefault="0002477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Participo a Vossa Excelência o Autógrafo nº </w:t>
      </w:r>
      <w:r w:rsidR="00F6431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2021, referente ao Projeto de Lei nº </w:t>
      </w:r>
      <w:r w:rsidR="00FA2519">
        <w:rPr>
          <w:rFonts w:ascii="Times New Roman" w:eastAsia="Times New Roman" w:hAnsi="Times New Roman" w:cs="Times New Roman"/>
          <w:sz w:val="24"/>
          <w:szCs w:val="24"/>
        </w:rPr>
        <w:t>3.173/2021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autoria d</w:t>
      </w:r>
      <w:r w:rsidR="00FA251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5A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Deputad</w:t>
      </w:r>
      <w:r w:rsidR="00FA251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5A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Estadua</w:t>
      </w:r>
      <w:r w:rsidR="004735AF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519">
        <w:rPr>
          <w:rFonts w:ascii="Times New Roman" w:eastAsia="Times New Roman" w:hAnsi="Times New Roman" w:cs="Times New Roman"/>
          <w:sz w:val="24"/>
          <w:szCs w:val="24"/>
        </w:rPr>
        <w:t>Adriano Galdino</w:t>
      </w:r>
      <w:r w:rsidR="004735AF">
        <w:rPr>
          <w:rFonts w:ascii="Times New Roman" w:eastAsia="Times New Roman" w:hAnsi="Times New Roman" w:cs="Times New Roman"/>
          <w:sz w:val="24"/>
          <w:szCs w:val="24"/>
        </w:rPr>
        <w:t xml:space="preserve"> e Ricardo Barbosa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Pr="00FA251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A2519" w:rsidRPr="00FA2519">
        <w:rPr>
          <w:rFonts w:ascii="Times New Roman" w:hAnsi="Times New Roman" w:cs="Times New Roman"/>
          <w:sz w:val="24"/>
          <w:szCs w:val="24"/>
        </w:rPr>
        <w:t>Institui a política de vacinação contra a COVID-19 no Estado da Paraíba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5E331A06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A4A5E" w14:textId="77777777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83F176" w14:textId="77777777" w:rsidR="00367C68" w:rsidRDefault="0002477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47D2F244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4EF9A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892B5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0E03A" w14:textId="77777777" w:rsidR="00367C68" w:rsidRDefault="000247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Deputado ADRIANO GALDINO</w:t>
      </w:r>
    </w:p>
    <w:p w14:paraId="7B5703EC" w14:textId="77777777" w:rsidR="00367C68" w:rsidRDefault="000247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Presidente da Assembleia Legislativa da Paraíba</w:t>
      </w:r>
    </w:p>
    <w:p w14:paraId="543E772F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F290D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6D5E6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8D443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3E3FB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E05A0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AA51D" w14:textId="77777777" w:rsidR="00367C68" w:rsidRDefault="0036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D2925" w14:textId="77777777" w:rsidR="00367C68" w:rsidRDefault="0002477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Assembleia Legislativa da Paraíba – Praça João Pessoa, s/n, Centro – João Pessoa/PB</w:t>
      </w:r>
    </w:p>
    <w:p w14:paraId="00004198" w14:textId="77777777" w:rsidR="00367C68" w:rsidRDefault="0002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 58013-900 –Tel.: (83) 3214-4500 – E-mail: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presidencia@al.pb.leg.br</w:t>
        </w:r>
      </w:hyperlink>
    </w:p>
    <w:p w14:paraId="24E10CD5" w14:textId="77777777" w:rsidR="00367C68" w:rsidRDefault="0036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B60C16" w14:textId="77777777" w:rsidR="00367C68" w:rsidRDefault="0036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3CB6CC" w14:textId="77777777" w:rsidR="00BC472D" w:rsidRDefault="00BC472D" w:rsidP="00BC4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114300" distR="114300" wp14:anchorId="423DB6BA" wp14:editId="5497E1F9">
            <wp:extent cx="785495" cy="1465580"/>
            <wp:effectExtent l="0" t="0" r="0" b="0"/>
            <wp:docPr id="1" name="image1.jpg" descr="S:\SECRETARIA LEGISLATIVA 2019 a 2022\ALPB - Logo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SECRETARIA LEGISLATIVA 2019 a 2022\ALPB - Logo 201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465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D6229" w14:textId="77777777" w:rsidR="00BC472D" w:rsidRDefault="00BC472D" w:rsidP="00BC47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CASA DE EPITÁCIO PESSOA</w:t>
      </w:r>
    </w:p>
    <w:p w14:paraId="43EBA5A0" w14:textId="77777777" w:rsidR="00BC472D" w:rsidRDefault="00BC472D" w:rsidP="00BC472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GABINETE DA PRESIDÊNCIA</w:t>
      </w:r>
    </w:p>
    <w:p w14:paraId="790F5CD1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8ADDE" w14:textId="72083AF7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AUTÓGRAFO Nº</w:t>
      </w:r>
      <w:r w:rsidR="00BC4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51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14:paraId="13E305E0" w14:textId="79030CDC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PROJETO DE LEI Nº </w:t>
      </w:r>
      <w:r w:rsidR="007151A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A2519">
        <w:rPr>
          <w:rFonts w:ascii="Times New Roman" w:eastAsia="Times New Roman" w:hAnsi="Times New Roman" w:cs="Times New Roman"/>
          <w:b/>
          <w:sz w:val="24"/>
          <w:szCs w:val="24"/>
        </w:rPr>
        <w:t>.173/2021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07652F41" w14:textId="7D420437" w:rsidR="00367C68" w:rsidRDefault="00024770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AUTORIA: DEP</w:t>
      </w:r>
      <w:r w:rsidR="004735AF">
        <w:rPr>
          <w:rFonts w:ascii="Times New Roman" w:eastAsia="Times New Roman" w:hAnsi="Times New Roman" w:cs="Times New Roman"/>
          <w:b/>
          <w:sz w:val="24"/>
          <w:szCs w:val="24"/>
        </w:rPr>
        <w:t>UTADOS ADRIANO GALDINO E RICARDO BARBOSA</w:t>
      </w:r>
    </w:p>
    <w:p w14:paraId="4FD29206" w14:textId="77777777" w:rsidR="00367C68" w:rsidRDefault="00367C68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8DFF9" w14:textId="77777777" w:rsidR="00367C68" w:rsidRPr="007151AD" w:rsidRDefault="00367C68">
      <w:pPr>
        <w:spacing w:after="0" w:line="240" w:lineRule="auto"/>
        <w:ind w:left="2832" w:right="-4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F52D99" w14:textId="12D46555" w:rsidR="00367C68" w:rsidRDefault="00FA25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519">
        <w:rPr>
          <w:rFonts w:ascii="Times New Roman" w:hAnsi="Times New Roman" w:cs="Times New Roman"/>
          <w:b/>
          <w:bCs/>
          <w:sz w:val="24"/>
          <w:szCs w:val="24"/>
        </w:rPr>
        <w:t>Institui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b/>
          <w:bCs/>
          <w:sz w:val="24"/>
          <w:szCs w:val="24"/>
        </w:rPr>
        <w:t>a política de vacinação contra a COVID-19 no Estado da Paraíba</w:t>
      </w:r>
      <w:r w:rsidR="000247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4E30DC4" w14:textId="77777777" w:rsidR="00367C68" w:rsidRDefault="00367C6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3E11D" w14:textId="77777777" w:rsidR="00367C68" w:rsidRDefault="00367C6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FBEE6" w14:textId="77777777" w:rsidR="00367C68" w:rsidRDefault="0002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ASSEMBLEIA LEGISLATIVA DO ESTADO DA PARAÍBA DECRETA:</w:t>
      </w:r>
    </w:p>
    <w:p w14:paraId="63BB3B38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BBFFE" w14:textId="77777777" w:rsidR="00367C68" w:rsidRPr="00FA2519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CF90B" w14:textId="77777777" w:rsidR="00FA2519" w:rsidRDefault="00024770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5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A2519" w:rsidRPr="00FA2519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="00FA2519" w:rsidRPr="00FA2519">
        <w:rPr>
          <w:rFonts w:ascii="Times New Roman" w:hAnsi="Times New Roman" w:cs="Times New Roman"/>
          <w:sz w:val="24"/>
          <w:szCs w:val="24"/>
        </w:rPr>
        <w:t>A vacinação em massa da população constitui medida adotada pelas autoridades de saúde pública, com caráter preventivo, apta a reduzir a morbimortalidade de doenças infecciosas transmissíveis e a provocar imunidade coletiva</w:t>
      </w:r>
      <w:r w:rsidR="00FA2519">
        <w:rPr>
          <w:rFonts w:ascii="Times New Roman" w:hAnsi="Times New Roman" w:cs="Times New Roman"/>
          <w:sz w:val="24"/>
          <w:szCs w:val="24"/>
        </w:rPr>
        <w:t xml:space="preserve"> </w:t>
      </w:r>
      <w:r w:rsidR="00FA2519" w:rsidRPr="00FA2519">
        <w:rPr>
          <w:rFonts w:ascii="Times New Roman" w:hAnsi="Times New Roman" w:cs="Times New Roman"/>
          <w:sz w:val="24"/>
          <w:szCs w:val="24"/>
        </w:rPr>
        <w:t>com vistas a proteger toda a coletividade, em especial os mais vulneráveis ao vírus.</w:t>
      </w:r>
    </w:p>
    <w:p w14:paraId="062ABC2F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B07A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b/>
          <w:bCs/>
          <w:sz w:val="24"/>
          <w:szCs w:val="24"/>
        </w:rPr>
        <w:t>Art. 2°</w:t>
      </w:r>
      <w:r w:rsidRPr="00FA2519">
        <w:rPr>
          <w:rFonts w:ascii="Times New Roman" w:hAnsi="Times New Roman" w:cs="Times New Roman"/>
          <w:sz w:val="24"/>
          <w:szCs w:val="24"/>
        </w:rPr>
        <w:t xml:space="preserve"> A vacina contra a COVID-19 deve ser universal e gratuita para toda a população, devendo ser garantida pelos poderes públicos com base na reserva do possível e disponibilidade material conforme a ordem de prioridade estabelecida.</w:t>
      </w:r>
    </w:p>
    <w:p w14:paraId="0B4069B9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DEB43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FA2519">
        <w:rPr>
          <w:rFonts w:ascii="Times New Roman" w:hAnsi="Times New Roman" w:cs="Times New Roman"/>
          <w:sz w:val="24"/>
          <w:szCs w:val="24"/>
        </w:rPr>
        <w:t>A ordem de prioridade da vacinação será definida pelo Poder Executivo estadual, em consonância com o Plano Nacional de Imunização, levando em consideração a exposição ao agente etiológico e a vulnerabilidade imunológica dos grupos sociais,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com base em evidências científicas e em análises sobre informações estratégicas em saúde.</w:t>
      </w:r>
    </w:p>
    <w:p w14:paraId="5DB6C4D9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CD1A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Garantida a disponibilidade universal da vacina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contra a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e o atendimento da faixa etária para vacinação, os indivíduos que se recusarem à imunização poderão ter os seguintes direitos restritos:</w:t>
      </w:r>
    </w:p>
    <w:p w14:paraId="1A068F89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61101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19">
        <w:rPr>
          <w:rFonts w:ascii="Times New Roman" w:hAnsi="Times New Roman" w:cs="Times New Roman"/>
          <w:sz w:val="24"/>
          <w:szCs w:val="24"/>
        </w:rPr>
        <w:t>proibição</w:t>
      </w:r>
      <w:proofErr w:type="gramEnd"/>
      <w:r w:rsidRPr="00FA2519">
        <w:rPr>
          <w:rFonts w:ascii="Times New Roman" w:hAnsi="Times New Roman" w:cs="Times New Roman"/>
          <w:sz w:val="24"/>
          <w:szCs w:val="24"/>
        </w:rPr>
        <w:t xml:space="preserve"> de frequentar bares, restaurantes, casas de shows, boates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e congêneres;</w:t>
      </w:r>
    </w:p>
    <w:p w14:paraId="25E44E14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sz w:val="24"/>
          <w:szCs w:val="24"/>
        </w:rPr>
        <w:t>II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19">
        <w:rPr>
          <w:rFonts w:ascii="Times New Roman" w:hAnsi="Times New Roman" w:cs="Times New Roman"/>
          <w:sz w:val="24"/>
          <w:szCs w:val="24"/>
        </w:rPr>
        <w:t>inscrever-se</w:t>
      </w:r>
      <w:proofErr w:type="gramEnd"/>
      <w:r w:rsidRPr="00FA2519">
        <w:rPr>
          <w:rFonts w:ascii="Times New Roman" w:hAnsi="Times New Roman" w:cs="Times New Roman"/>
          <w:sz w:val="24"/>
          <w:szCs w:val="24"/>
        </w:rPr>
        <w:t xml:space="preserve"> em concurso ou prova para função pública, ser investido ou empossado em cargos na Administração Pública estadual direta e indireta;</w:t>
      </w:r>
    </w:p>
    <w:p w14:paraId="237A7256" w14:textId="7F915198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obter empréstimos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de instituições oficiais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ou participar dos p</w:t>
      </w:r>
      <w:r w:rsidR="00895F4A">
        <w:rPr>
          <w:rFonts w:ascii="Times New Roman" w:hAnsi="Times New Roman" w:cs="Times New Roman"/>
          <w:sz w:val="24"/>
          <w:szCs w:val="24"/>
        </w:rPr>
        <w:t>rogramas sociais do governo do E</w:t>
      </w:r>
      <w:r w:rsidRPr="00FA2519">
        <w:rPr>
          <w:rFonts w:ascii="Times New Roman" w:hAnsi="Times New Roman" w:cs="Times New Roman"/>
          <w:sz w:val="24"/>
          <w:szCs w:val="24"/>
        </w:rPr>
        <w:t>stado da Paraíba;</w:t>
      </w:r>
    </w:p>
    <w:p w14:paraId="27ECCCA8" w14:textId="04F41FD2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5519">
        <w:rPr>
          <w:rFonts w:ascii="Times New Roman" w:hAnsi="Times New Roman" w:cs="Times New Roman"/>
          <w:sz w:val="24"/>
          <w:szCs w:val="24"/>
        </w:rPr>
        <w:t>I</w:t>
      </w:r>
      <w:r w:rsidRPr="00FA251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519">
        <w:rPr>
          <w:rFonts w:ascii="Times New Roman" w:hAnsi="Times New Roman" w:cs="Times New Roman"/>
          <w:sz w:val="24"/>
          <w:szCs w:val="24"/>
        </w:rPr>
        <w:t>renovar</w:t>
      </w:r>
      <w:proofErr w:type="gramEnd"/>
      <w:r w:rsidRPr="00FA2519">
        <w:rPr>
          <w:rFonts w:ascii="Times New Roman" w:hAnsi="Times New Roman" w:cs="Times New Roman"/>
          <w:sz w:val="24"/>
          <w:szCs w:val="24"/>
        </w:rPr>
        <w:t xml:space="preserve"> matrícula em estabelecimento de ensino oficial do Estado da Paraíba;</w:t>
      </w:r>
    </w:p>
    <w:p w14:paraId="7C567796" w14:textId="202C5BEB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3A58C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b/>
          <w:bCs/>
          <w:sz w:val="24"/>
          <w:szCs w:val="24"/>
        </w:rPr>
        <w:t xml:space="preserve">§ 1º </w:t>
      </w:r>
      <w:r w:rsidRPr="00FA2519">
        <w:rPr>
          <w:rFonts w:ascii="Times New Roman" w:hAnsi="Times New Roman" w:cs="Times New Roman"/>
          <w:sz w:val="24"/>
          <w:szCs w:val="24"/>
        </w:rPr>
        <w:t>A determinação do âmbito de abrangência, a temporalidade inicial e final das restrições deve ser determinada pelo Poder Executivo estadual com a devida fundamentação de necessidade, baseada em evidências científicas e análise em informações estratégicas em saúde.</w:t>
      </w:r>
    </w:p>
    <w:p w14:paraId="3F414632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A6DCE" w14:textId="42CC51BF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FA2519">
        <w:rPr>
          <w:rFonts w:ascii="Times New Roman" w:hAnsi="Times New Roman" w:cs="Times New Roman"/>
          <w:sz w:val="24"/>
          <w:szCs w:val="24"/>
        </w:rPr>
        <w:t xml:space="preserve"> Os chefes dos Poderes Legislativo e Judiciário e dos órgãos autônomos poderão regulamentar o disposto nesta Lei no âmbito de suas dependências em relação aos seus servidores e usuários de seus serviços.</w:t>
      </w:r>
    </w:p>
    <w:p w14:paraId="3368E687" w14:textId="5A609039" w:rsidR="003F5519" w:rsidRDefault="003F5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9C9FA" w14:textId="025D70BF" w:rsidR="003F5519" w:rsidRDefault="003F5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3º</w:t>
      </w:r>
      <w:r>
        <w:rPr>
          <w:rFonts w:ascii="Times New Roman" w:hAnsi="Times New Roman" w:cs="Times New Roman"/>
          <w:sz w:val="24"/>
          <w:szCs w:val="24"/>
        </w:rPr>
        <w:t xml:space="preserve"> Os estabelecimentos previstos no inciso I deste artigo que cumprirem integralmente o disposto nesta lei e exigirem comprovante de vacinação poderão utilizar o selo “força total contra a COVID-19”, bem como estarão liberados para funcionar com capacidade máxima permitida.</w:t>
      </w:r>
    </w:p>
    <w:p w14:paraId="55BB0901" w14:textId="03555F5C" w:rsidR="003F5519" w:rsidRDefault="003F5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7F76D" w14:textId="48D0F777" w:rsidR="003F5519" w:rsidRPr="003F5519" w:rsidRDefault="003F5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4º</w:t>
      </w:r>
      <w:r>
        <w:rPr>
          <w:rFonts w:ascii="Times New Roman" w:hAnsi="Times New Roman" w:cs="Times New Roman"/>
          <w:sz w:val="24"/>
          <w:szCs w:val="24"/>
        </w:rPr>
        <w:t xml:space="preserve"> A comprovação de vacinação poderá ser feita através da apresentação do cartão de vacinação físico ou digital, por meio de foto, aplicativo, entre outros meios.</w:t>
      </w:r>
    </w:p>
    <w:p w14:paraId="554653ED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487D8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b/>
          <w:bCs/>
          <w:sz w:val="24"/>
          <w:szCs w:val="24"/>
        </w:rPr>
        <w:t>Art. 5°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 xml:space="preserve">O Poder Executivo estadual dará ampla divulgação a informações sobre a eficácia concreta dos imunizantes, segurança e contraindicações. </w:t>
      </w:r>
    </w:p>
    <w:p w14:paraId="30582184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D820E" w14:textId="13B25E62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b/>
          <w:bCs/>
          <w:sz w:val="24"/>
          <w:szCs w:val="24"/>
        </w:rPr>
        <w:t>Art. 6°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Fica vedada a vacinação forçada ou qualquer medida invasiva sem o consentimento dos indivíduos, sendo preservado o direito à intangibilidade, inviolabilidade e integridade do corpo humano.</w:t>
      </w:r>
    </w:p>
    <w:p w14:paraId="3CDB9A63" w14:textId="4FBE9810" w:rsidR="003F5519" w:rsidRDefault="003F5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C7E52" w14:textId="7E7B3052" w:rsidR="003F5519" w:rsidRPr="003F5519" w:rsidRDefault="003F5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</w:rPr>
        <w:t>Ficam dispensados desta lei pessoas que apresentarem Atestado Médico justificando a contraindicação da vacina.</w:t>
      </w:r>
    </w:p>
    <w:p w14:paraId="3F97D66D" w14:textId="77777777" w:rsidR="00FA2519" w:rsidRDefault="00FA2519" w:rsidP="00FA2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4ED6" w14:textId="521F2FDB" w:rsidR="00367C68" w:rsidRPr="00FA2519" w:rsidRDefault="00FA2519" w:rsidP="00FA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2519">
        <w:rPr>
          <w:rFonts w:ascii="Times New Roman" w:hAnsi="Times New Roman" w:cs="Times New Roman"/>
          <w:b/>
          <w:bCs/>
          <w:sz w:val="24"/>
          <w:szCs w:val="24"/>
        </w:rPr>
        <w:t>Art. 7°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19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2A051021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89828" w14:textId="771E9560" w:rsidR="00367C68" w:rsidRDefault="0002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Paço da Assembleia Legislativa do Estado da Paraíba, “Casa de Epitácio Pessoa”, João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Pessoa, </w:t>
      </w:r>
      <w:r w:rsidR="0071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21E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2021.</w:t>
      </w:r>
    </w:p>
    <w:p w14:paraId="3F020C06" w14:textId="77777777" w:rsidR="00367C68" w:rsidRDefault="0036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425AF" w14:textId="77777777" w:rsidR="00367C68" w:rsidRDefault="00367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68CCE" w14:textId="77777777" w:rsidR="00367C68" w:rsidRDefault="0002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Deputado ADRIANO GALDINO</w:t>
      </w:r>
    </w:p>
    <w:p w14:paraId="610499B2" w14:textId="77777777" w:rsidR="00367C68" w:rsidRDefault="0002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Presidente</w:t>
      </w:r>
    </w:p>
    <w:p w14:paraId="088919DC" w14:textId="77777777" w:rsidR="00367C68" w:rsidRDefault="00367C68">
      <w:pPr>
        <w:spacing w:after="0" w:line="240" w:lineRule="auto"/>
        <w:jc w:val="center"/>
      </w:pPr>
    </w:p>
    <w:sectPr w:rsidR="00367C68">
      <w:pgSz w:w="11906" w:h="16838"/>
      <w:pgMar w:top="426" w:right="1701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68"/>
    <w:rsid w:val="00024770"/>
    <w:rsid w:val="00264DC0"/>
    <w:rsid w:val="0032121E"/>
    <w:rsid w:val="00367C68"/>
    <w:rsid w:val="003F5519"/>
    <w:rsid w:val="004735AF"/>
    <w:rsid w:val="007151AD"/>
    <w:rsid w:val="00763866"/>
    <w:rsid w:val="00895F4A"/>
    <w:rsid w:val="008C6B2D"/>
    <w:rsid w:val="008D58A8"/>
    <w:rsid w:val="00936027"/>
    <w:rsid w:val="00A87FEA"/>
    <w:rsid w:val="00BC472D"/>
    <w:rsid w:val="00EF3182"/>
    <w:rsid w:val="00F6431B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D303"/>
  <w15:docId w15:val="{4D941464-CA06-4198-8B94-A9811A6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95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8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cia@al.pb.leg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9ZKYA2xhulBGYm3JuY+BKvIwjw==">AMUW2mWwzBRnGyI9cO7tFTZhBQM+HFhEFONE4O2P34+SBlZuVqfRwp8al2l7B3JhcF+o41KBaPvsdG/wLfMEEzcTy+Vhq8QhDuz4PZukT1WYIA8MfOtwc5U=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686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 .</dc:creator>
  <cp:lastModifiedBy>Rodrigo</cp:lastModifiedBy>
  <cp:revision>9</cp:revision>
  <dcterms:created xsi:type="dcterms:W3CDTF">2021-09-29T12:11:00Z</dcterms:created>
  <dcterms:modified xsi:type="dcterms:W3CDTF">2021-10-05T16:25:00Z</dcterms:modified>
</cp:coreProperties>
</file>